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525" w:rsidRPr="00E83676" w:rsidRDefault="00AF6525" w:rsidP="00AF6525">
      <w:pPr>
        <w:pStyle w:val="1"/>
        <w:ind w:firstLine="0"/>
        <w:jc w:val="center"/>
      </w:pPr>
      <w:r w:rsidRPr="00E83676">
        <w:rPr>
          <w:sz w:val="32"/>
        </w:rPr>
        <w:t xml:space="preserve">ДОЛЖНОСТНАЯ ИНСТРУКЦИЯ </w:t>
      </w:r>
      <w:r w:rsidRPr="00E83676">
        <w:t>ТОРГОВОГО ПРЕДСТАВИТЕЛЯ</w:t>
      </w:r>
    </w:p>
    <w:p w:rsidR="00AF6525" w:rsidRPr="00E83676" w:rsidRDefault="00AF6525" w:rsidP="00AF6525">
      <w:pPr>
        <w:rPr>
          <w:snapToGrid w:val="0"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72"/>
        <w:gridCol w:w="1713"/>
        <w:gridCol w:w="878"/>
        <w:gridCol w:w="2001"/>
      </w:tblGrid>
      <w:tr w:rsidR="00AF6525" w:rsidRPr="00E83676" w:rsidTr="00AF6525">
        <w:tc>
          <w:tcPr>
            <w:tcW w:w="4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УТВЕРЖДАЮ: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(наименование организации)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(директор; иное должностное лицо) </w:t>
            </w: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</w:t>
            </w: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(расшифровка подписи)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ОЗНАКОМЛЕН:</w:t>
            </w:r>
          </w:p>
          <w:p w:rsidR="00AF6525" w:rsidRPr="00E83676" w:rsidRDefault="00AF6525">
            <w:pPr>
              <w:pBdr>
                <w:bottom w:val="single" w:sz="12" w:space="1" w:color="auto"/>
              </w:pBd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(Сотрудник ФИО) </w:t>
            </w:r>
          </w:p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                           (расшифровка подписи)</w:t>
            </w:r>
          </w:p>
        </w:tc>
      </w:tr>
    </w:tbl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Должность: Торговый представитель</w:t>
      </w:r>
    </w:p>
    <w:p w:rsidR="005269C4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Отдел:</w:t>
      </w:r>
      <w:r w:rsidR="00CD154A" w:rsidRP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Коммерческий 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Канал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продаж</w:t>
      </w: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 w:rsid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Розница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инструкция разработана и утверждена на основании трудового договора и в соответствии с положениями Трудового кодекса Российской Федерации и иных нормативных актов, регулирующих трудовые правоотношения в Российской Федерации.</w:t>
      </w:r>
    </w:p>
    <w:p w:rsidR="00031412" w:rsidRPr="00E83676" w:rsidRDefault="00031412" w:rsidP="0003141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ОБЩИЕ ПОЛОЖЕНИЯ</w:t>
      </w:r>
    </w:p>
    <w:p w:rsidR="00031412" w:rsidRPr="00E83676" w:rsidRDefault="00031412" w:rsidP="00031412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31412" w:rsidRPr="00E83676" w:rsidRDefault="00545EF2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кция устанавливает должностные обязанности работников, занимающих должность Торгов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й представитель, требования к квалификации и навыкам, необходимым для исполнения трудовых обязанностей, а так же отве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ственность за неисполнение (ненадлежащее исполнение) настоящей должностной инструкции.</w:t>
      </w:r>
    </w:p>
    <w:p w:rsidR="00031412" w:rsidRPr="00E83676" w:rsidRDefault="00031412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Торговый представитель непосредственно подчиняется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супервайзеру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Вышестоящим руководителем Торгового представителя является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Коммерческий директор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1412" w:rsidRPr="00E83676" w:rsidRDefault="00CD154A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Торговый представитель н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азначение на должность и освобождение от нее производится приказом руководителя предприятия (организации).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Торговый представитель в своей работе руководствуется действующим законодательс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твом Российской Федерации, норма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тивно-правовыми актами, содержащими требования охраны труда, и другими локальными нормативными актами работодателя, в том числе Правилами внутреннего трудового распорядка, трудовым договором, указаниями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 распоряжениями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 предприятия, непосредственного и вышестоящего руководителя, настоящей должностной инструкцией.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задачей торгового представителя является: выполнение ежемесячных планов по продажам, выручке, а так же выполнение иных задач, устанавливаемых работодателем.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для выполнения могут передаваться Торговому представителю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устно</w:t>
      </w:r>
      <w:proofErr w:type="gramEnd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 с использованием электронных устройств и/или бумажных носителей.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Торговый представитель должен з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нать организационную структуру,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направления деятельности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номенклатуру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работодателя, распределение обязанностей между структурными подразделениями, знать и соблюдать Правила внутреннего трудового распорядка, положения о коммерческой тайне, положения о работе с персональными данными работников, положение о заработной плате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положения о премировании, политику по использованию транспортных средств работодателя, политику использования служебных мобильных телефонов, правила охраны труда при работе на организационной технике, установленной у работодателя, стандарты качества продукции, иные нормативные акты работодателя, приказы, распоряжения и другие организационно-распорядительные документы, действующие у работодателя и касающиеся организации работы Структурного подразделения (далее по тексту – Подразделение) и ежедневной деятельности Торгового представителя.</w:t>
      </w:r>
    </w:p>
    <w:p w:rsidR="004D2C7C" w:rsidRPr="00E83676" w:rsidRDefault="004D2C7C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инструкция утверждена в двух экземплярах. Один экземпляр находится у работника, занимающего должность Торгового представителя и является приложе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к Трудовому договору, заключенному с работником, второй экземпляр хранится в архиве отдела по работе с персоналом.</w:t>
      </w:r>
    </w:p>
    <w:p w:rsidR="00117406" w:rsidRDefault="00117406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Квалификационные требования:</w:t>
      </w:r>
    </w:p>
    <w:p w:rsidR="00CD154A" w:rsidRPr="00E83676" w:rsidRDefault="00CD154A" w:rsidP="00CD154A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Основные:</w:t>
      </w:r>
    </w:p>
    <w:p w:rsidR="006E12D2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образование не ниже среднего специального;</w:t>
      </w:r>
    </w:p>
    <w:p w:rsidR="006E12D2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желателен опыт работы в продажах;</w:t>
      </w:r>
    </w:p>
    <w:p w:rsidR="006E12D2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работать с ПК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оргтехникой.</w:t>
      </w:r>
    </w:p>
    <w:p w:rsidR="00CD154A" w:rsidRPr="00E83676" w:rsidRDefault="00CD154A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Специальные:</w:t>
      </w:r>
    </w:p>
    <w:p w:rsidR="00CD154A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ичие водительский прав категори</w:t>
      </w:r>
      <w:r w:rsidR="005269C4">
        <w:rPr>
          <w:rFonts w:ascii="Times New Roman" w:eastAsia="Times New Roman" w:hAnsi="Times New Roman" w:cs="Times New Roman"/>
          <w:sz w:val="24"/>
          <w:szCs w:val="24"/>
          <w:lang w:eastAsia="ru-RU"/>
        </w:rPr>
        <w:t>и «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В» и личного автомобиля. 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 к работе осуществляется по прохождении: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вводного инструктажа по охране труда;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первичного инструктажа на рабочем месте;</w:t>
      </w:r>
      <w:bookmarkStart w:id="0" w:name="_GoBack"/>
      <w:bookmarkEnd w:id="0"/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стажировки на рабочем месте (от 2-х до 14-ти дней).</w:t>
      </w:r>
    </w:p>
    <w:p w:rsidR="00117406" w:rsidRPr="00E83676" w:rsidRDefault="00117406" w:rsidP="006E12D2">
      <w:pPr>
        <w:pStyle w:val="a3"/>
        <w:spacing w:before="100" w:beforeAutospacing="1" w:after="100" w:afterAutospacing="1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1412" w:rsidRPr="00E83676" w:rsidRDefault="00117406" w:rsidP="0011740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ДОЛЖНОСТНЫЕ ОБЯЗАННОСТИ</w:t>
      </w:r>
    </w:p>
    <w:p w:rsidR="00031412" w:rsidRDefault="00E70F6A" w:rsidP="00262F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основных задач (функций) Торговый представитель должен исполнять следующие обязанности:</w:t>
      </w:r>
    </w:p>
    <w:p w:rsidR="00031412" w:rsidRPr="00E83676" w:rsidRDefault="00031412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Регулярно, сог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ласно маршрутному листу, посещать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аждого клиента в соответствии с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утвержденной схемой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5A75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 и частоты</w:t>
      </w:r>
      <w:r w:rsidR="002D5A75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посещений)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размещения заказа на очередную поставку и отслеживания остатков товара.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Нарушение, отклонение от маршрута возможно только по согласованию с непосредственным руководителем.</w:t>
      </w:r>
    </w:p>
    <w:p w:rsidR="00737C7F" w:rsidRPr="00E83676" w:rsidRDefault="00737C7F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готовиться и прин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участие в проводимых собраниях с непосредственным руководителем и/или вышестоящим руководителем согласно принятым стандартам Компании проведения собраний.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 выполнять планы по продажам, заведению новых артикулов, поиску новых клиентов и др.цели, устанавливаемые на ежемесячной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(ежеквартальной)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основе в качестве индивидуальных ключевых показателей эффективности работы.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посещения клиентов в соответствии со стандартами принятыми в Компании.</w:t>
      </w:r>
    </w:p>
    <w:p w:rsidR="00031412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Осуществлять продажу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номенклатуры продукции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установленным стандартом ассортимент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каждого канала и 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торговой точки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клиента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 О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беспечить постоянное наличие необходимого ассортимента продукции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принятым стандартам ассортимента продукции для каждого канала и категории 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точк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клиента, принятом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Компании.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Поддерживать выкладку ассортимента продукции в соответствии со стандартами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мерчандайзинга. Р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азмещ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обновл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ять рекламные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торговых точках клиентов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5A75" w:rsidRPr="00E83676" w:rsidRDefault="002F5F8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каждом посещении торговой точки клиента анализировать ситуацию в ней, планировать и осуществлять действия по увеличению продаж: ввод новой номенклатуры, установка дополнительного оборудования, размещение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торговом зале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приоритетных местах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установка и поддержание секций из продукции Компании на полках клиента в местах «повышенного спроса».</w:t>
      </w:r>
    </w:p>
    <w:p w:rsidR="002F5F8E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отправку заказа в торговую точку в установленные сроки, по объему реализации продукции, номенклатуре, комплектности и качеству.</w:t>
      </w:r>
    </w:p>
    <w:p w:rsidR="000909A4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состоянием дебиторской задолженности по своим клиентам и своевременно сообщает руководству о возможных задержках оплат, а также других факторах, влияющих на платежеспособность клиента.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Отслеживать и принимать мер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ы по ликвидации просроченной деб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иторской задолженности. Своевременно и полно информировать непосредственного руководителя о шагах по взысканию просроченной задолженности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(звонок клиенту, письмо по электронной почте, претензионное письмо и т.д.)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Проводить регулярные сверки с клиентом по состоянию дебиторско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задолженности.</w:t>
      </w:r>
    </w:p>
    <w:p w:rsidR="000909A4" w:rsidRPr="00E83676" w:rsidRDefault="000909A4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принятые в Компании стандарты Коммерческой </w:t>
      </w:r>
      <w:r w:rsidR="004B0E1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политики в работе с клиентом.</w:t>
      </w:r>
    </w:p>
    <w:p w:rsidR="004B0E1A" w:rsidRPr="00E83676" w:rsidRDefault="004B0E1A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принятые в Компании стандарты Маркетинговой политики в работе с клиентом.</w:t>
      </w:r>
    </w:p>
    <w:p w:rsidR="00697FC6" w:rsidRPr="00E83676" w:rsidRDefault="00697FC6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Торговый предста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итель должен при каждом посещении обучать клиента стандартам принятым в Компании (стандарты: ассортимента для каналов и категорий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торговых точек, стандарты мерча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ндайзин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гарантийных о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язательствах на поставляемую продукцию, знакомить клиента с новинками продукции, знакомить клиента с основными отличиями предлагаемого товара от аналог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представленных н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рынке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053C" w:rsidRPr="00E83676" w:rsidRDefault="00031412" w:rsidP="00D7053C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необходимости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торговый представитель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 инкассацию наличных денег за поставленный товар.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Своевременно и в полном объеме сдает денежные средства в кассу Компании.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Оперативно реагирует на претензии клиента по количеству и качеству поставляемого товара согласно договору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Выявляет причины нарушений условий договоров, принимает меры по их устранению и предупреждению этих причин.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537D" w:rsidRPr="00E83676" w:rsidRDefault="00E6537D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и поддерживать партнерские взаимоотношения с активными и потенциальными клиентами на закрепленной территории. Разрешать конфликтные ситуации с клиентами.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 постоянный поиск новых клиентов и заключает с ними договоры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Передает непосредственному руководству сведения обо всех изменениях состояния рынка, выявленных в процессе работы, и производит сбор маркетинговой информации при необходимости.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проведение рекламных и иных промо-акций в торговых точках клиентов.</w:t>
      </w:r>
    </w:p>
    <w:p w:rsidR="00031412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51206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рекламных акций, промоакций, дегустаций.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Размещать маркетинговое оборудование в торговых точках клиентов по предв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рительному согласов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анию с непосредственным и/или вы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шестоящим руководителем.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контроль за использованием маркетингового оборудования предоставленного клиентам.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Следить за поддержанием установленного стандарта размещения продукции на маркетинговом оборудовании.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внутреннего трудового распорядка и трудовую дисциплину, установленный режим работы.</w:t>
      </w:r>
    </w:p>
    <w:p w:rsidR="004A5A26" w:rsidRPr="00E83676" w:rsidRDefault="004A5A26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и в соответствии с установленными правилами и требованиями, а так же по запросу непосредственного и/или вышестоящего руководителя предоставлять отчеты, договоры, заявки, служебные и объяснительные записки, фотоотчеты и иные докуме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и информацию.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Заполняет соответствующие формы отчетной и аналитической 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маршруте при посещении торговой точки клиента с использованием бумажных и электронных носителей.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 соблюдать требования по ведению документации, осуществлять контроль за полнотой и качеством информации о клиенте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(юридическое название, адрес торговой точки, реквизиты банка, контактные данные и т.д.)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занесенной в информационную систему Компании.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Руководствоваться в работе законодательными актами РФ, политиками и процедурам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работодателя, локальными норма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тивными актами работодателя, приказами 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распоряжениями в устной и письменной форме непосредственны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вышестоящи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трудовым договором и настоящей должностной инструкцией.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ПРАВА</w:t>
      </w:r>
      <w:r w:rsidR="00E6537D"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31412" w:rsidRPr="00E83676" w:rsidRDefault="00031412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Торговый представитель вправе:</w:t>
      </w:r>
    </w:p>
    <w:p w:rsidR="00E6537D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Требовать от руководства оказания содействия в исполнении своих должностных обязанностей.</w:t>
      </w:r>
      <w:r w:rsidR="00E6537D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Повышать свою квалификацию.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Представлять на рассмотрение своего непосредственного руководителя предложения по вопросам своей деятельности.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Получать от работников информацию, необходимую для осуществления своей деятельности.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ОТВЕТСТВЕННОСТЬ</w:t>
      </w:r>
    </w:p>
    <w:p w:rsidR="00031412" w:rsidRPr="00E83676" w:rsidRDefault="00031412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Торговый представитель несет ответственность: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трудовым законодательством Российской Федерации.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За правонарушения, совершенные в процессе осуществления своей деятельности, - в пределах, определенных административным, уголовным и гражданским законодательством Российской Федерации.</w:t>
      </w:r>
    </w:p>
    <w:p w:rsidR="00AF6525" w:rsidRPr="00E6537D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 причинение материального ущерба - в пределах, определенных трудовым и гражданским законодательством Российской Федерации.</w:t>
      </w:r>
    </w:p>
    <w:sectPr w:rsidR="00AF6525" w:rsidRPr="00E65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AD6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0904980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ED3079"/>
    <w:multiLevelType w:val="multilevel"/>
    <w:tmpl w:val="A14696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2B4940"/>
    <w:multiLevelType w:val="multilevel"/>
    <w:tmpl w:val="D1A67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2648AE"/>
    <w:multiLevelType w:val="multilevel"/>
    <w:tmpl w:val="EBF0171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5DE"/>
    <w:rsid w:val="00031412"/>
    <w:rsid w:val="000909A4"/>
    <w:rsid w:val="00117406"/>
    <w:rsid w:val="00262F64"/>
    <w:rsid w:val="002D5A75"/>
    <w:rsid w:val="002F5F8E"/>
    <w:rsid w:val="00307F99"/>
    <w:rsid w:val="00327D63"/>
    <w:rsid w:val="00481F60"/>
    <w:rsid w:val="00490DEF"/>
    <w:rsid w:val="004A5A26"/>
    <w:rsid w:val="004B0E1A"/>
    <w:rsid w:val="004D2C7C"/>
    <w:rsid w:val="0051206E"/>
    <w:rsid w:val="00524353"/>
    <w:rsid w:val="005269C4"/>
    <w:rsid w:val="00545EF2"/>
    <w:rsid w:val="006241C3"/>
    <w:rsid w:val="0064002E"/>
    <w:rsid w:val="00650BA8"/>
    <w:rsid w:val="00697FC6"/>
    <w:rsid w:val="006E12D2"/>
    <w:rsid w:val="00737C7F"/>
    <w:rsid w:val="00A105DE"/>
    <w:rsid w:val="00AF6525"/>
    <w:rsid w:val="00CD154A"/>
    <w:rsid w:val="00D66533"/>
    <w:rsid w:val="00D7053C"/>
    <w:rsid w:val="00E6537D"/>
    <w:rsid w:val="00E70F6A"/>
    <w:rsid w:val="00E8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0E3E"/>
  <w15:chartTrackingRefBased/>
  <w15:docId w15:val="{B1830FD9-3DE3-4F30-878D-627EAB6F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1412"/>
  </w:style>
  <w:style w:type="paragraph" w:styleId="1">
    <w:name w:val="heading 1"/>
    <w:basedOn w:val="a"/>
    <w:next w:val="a"/>
    <w:link w:val="10"/>
    <w:qFormat/>
    <w:rsid w:val="00AF6525"/>
    <w:pPr>
      <w:keepNext/>
      <w:snapToGrid w:val="0"/>
      <w:spacing w:before="240" w:after="60" w:line="240" w:lineRule="auto"/>
      <w:ind w:firstLine="720"/>
      <w:outlineLvl w:val="0"/>
    </w:pPr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41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F6525"/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5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4</Pages>
  <Words>1500</Words>
  <Characters>8551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Ivanov, Andrey</dc:creator>
  <cp:keywords/>
  <dc:description/>
  <cp:lastModifiedBy>Ivanov, Andrey</cp:lastModifiedBy>
  <cp:revision>14</cp:revision>
  <dcterms:created xsi:type="dcterms:W3CDTF">2017-03-18T15:07:00Z</dcterms:created>
  <dcterms:modified xsi:type="dcterms:W3CDTF">2018-02-12T07:23:00Z</dcterms:modified>
</cp:coreProperties>
</file>